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08266" w14:textId="77777777" w:rsidR="00BC28B1" w:rsidRPr="00AC24E4" w:rsidRDefault="00BC68D1" w:rsidP="00BC68D1">
      <w:pPr>
        <w:pStyle w:val="TextA"/>
        <w:jc w:val="center"/>
        <w:rPr>
          <w:b/>
          <w:bCs/>
          <w:sz w:val="36"/>
          <w:szCs w:val="30"/>
          <w:lang w:val="de-DE"/>
        </w:rPr>
      </w:pPr>
      <w:r w:rsidRPr="00AC24E4">
        <w:rPr>
          <w:b/>
          <w:bCs/>
          <w:sz w:val="36"/>
          <w:szCs w:val="30"/>
          <w:lang w:val="de-DE"/>
        </w:rPr>
        <w:t>Breitenbrunn</w:t>
      </w:r>
    </w:p>
    <w:p w14:paraId="1E575E18" w14:textId="77777777" w:rsidR="00BC28B1" w:rsidRPr="00AC24E4" w:rsidRDefault="00BC28B1" w:rsidP="00BC68D1">
      <w:pPr>
        <w:pStyle w:val="TextA"/>
        <w:jc w:val="center"/>
        <w:rPr>
          <w:sz w:val="32"/>
          <w:szCs w:val="28"/>
          <w:lang w:val="de-DE"/>
        </w:rPr>
      </w:pPr>
    </w:p>
    <w:p w14:paraId="18C18CCC" w14:textId="6EACFD93" w:rsidR="00BC28B1" w:rsidRPr="00AC24E4" w:rsidRDefault="001E1B4C" w:rsidP="00BC68D1">
      <w:pPr>
        <w:pStyle w:val="TextA"/>
        <w:jc w:val="center"/>
        <w:rPr>
          <w:sz w:val="32"/>
          <w:szCs w:val="28"/>
          <w:lang w:val="de-DE"/>
        </w:rPr>
      </w:pPr>
      <w:r w:rsidRPr="00AC24E4">
        <w:rPr>
          <w:sz w:val="32"/>
          <w:szCs w:val="28"/>
          <w:lang w:val="de-DE"/>
        </w:rPr>
        <w:t>Routenkarte</w:t>
      </w:r>
      <w:r w:rsidR="009F2DED" w:rsidRPr="00AC24E4">
        <w:rPr>
          <w:sz w:val="32"/>
          <w:szCs w:val="28"/>
          <w:lang w:val="de-DE"/>
        </w:rPr>
        <w:t xml:space="preserve">, </w:t>
      </w:r>
      <w:r w:rsidRPr="00AC24E4">
        <w:rPr>
          <w:sz w:val="32"/>
          <w:szCs w:val="28"/>
          <w:lang w:val="de-DE"/>
        </w:rPr>
        <w:t>Höhenprofil</w:t>
      </w:r>
      <w:r w:rsidR="009F2DED" w:rsidRPr="00AC24E4">
        <w:rPr>
          <w:sz w:val="32"/>
          <w:szCs w:val="28"/>
          <w:lang w:val="de-DE"/>
        </w:rPr>
        <w:t xml:space="preserve"> :</w:t>
      </w:r>
    </w:p>
    <w:p w14:paraId="54432BED" w14:textId="77777777" w:rsidR="00BC28B1" w:rsidRPr="00AC24E4" w:rsidRDefault="005000D6" w:rsidP="00BC68D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center"/>
        <w:rPr>
          <w:rFonts w:ascii="Times Roman" w:eastAsia="Times Roman" w:hAnsi="Times Roman" w:cs="Times Roman"/>
          <w:color w:val="044796"/>
          <w:sz w:val="28"/>
          <w:szCs w:val="28"/>
          <w:u w:val="single" w:color="044796"/>
          <w:shd w:val="clear" w:color="auto" w:fill="FFFFFF"/>
          <w:lang w:val="de-DE"/>
        </w:rPr>
      </w:pPr>
      <w:hyperlink r:id="rId6" w:history="1">
        <w:r w:rsidR="009F2DED" w:rsidRPr="00AC24E4">
          <w:rPr>
            <w:rStyle w:val="Hyperlink0"/>
            <w:sz w:val="28"/>
            <w:szCs w:val="28"/>
            <w:lang w:val="de-DE"/>
          </w:rPr>
          <w:t>https://mapy.cz/s/kotepofafa</w:t>
        </w:r>
      </w:hyperlink>
    </w:p>
    <w:p w14:paraId="2FF8F752" w14:textId="77777777" w:rsidR="00BC28B1" w:rsidRPr="00AC24E4" w:rsidRDefault="00BC28B1" w:rsidP="00BC68D1">
      <w:pPr>
        <w:pStyle w:val="TextA"/>
        <w:rPr>
          <w:sz w:val="32"/>
          <w:szCs w:val="28"/>
          <w:lang w:val="de-DE"/>
        </w:rPr>
      </w:pPr>
    </w:p>
    <w:p w14:paraId="7D34BE8E" w14:textId="043E4120" w:rsidR="00BC28B1" w:rsidRPr="00AC24E4" w:rsidRDefault="001E1B4C" w:rsidP="00BC68D1">
      <w:pPr>
        <w:pStyle w:val="TextA"/>
        <w:jc w:val="center"/>
        <w:rPr>
          <w:sz w:val="32"/>
          <w:szCs w:val="28"/>
          <w:lang w:val="de-DE"/>
        </w:rPr>
      </w:pPr>
      <w:r w:rsidRPr="00AC24E4">
        <w:rPr>
          <w:sz w:val="32"/>
          <w:szCs w:val="28"/>
          <w:lang w:val="de-DE"/>
        </w:rPr>
        <w:t>Streckenlänge</w:t>
      </w:r>
      <w:r w:rsidR="009F2DED" w:rsidRPr="00AC24E4">
        <w:rPr>
          <w:sz w:val="32"/>
          <w:szCs w:val="28"/>
          <w:lang w:val="de-DE"/>
        </w:rPr>
        <w:t xml:space="preserve"> : 19,0 km</w:t>
      </w:r>
    </w:p>
    <w:p w14:paraId="6B7F4F82" w14:textId="02529796" w:rsidR="00BC28B1" w:rsidRPr="00AC24E4" w:rsidRDefault="001E1B4C" w:rsidP="00BC68D1">
      <w:pPr>
        <w:pStyle w:val="TextA"/>
        <w:jc w:val="center"/>
        <w:rPr>
          <w:sz w:val="32"/>
          <w:szCs w:val="28"/>
          <w:lang w:val="de-DE"/>
        </w:rPr>
      </w:pPr>
      <w:r w:rsidRPr="00AC24E4">
        <w:rPr>
          <w:sz w:val="32"/>
          <w:szCs w:val="28"/>
          <w:lang w:val="de-DE"/>
        </w:rPr>
        <w:t>Schwierigkeitsgrad</w:t>
      </w:r>
      <w:r w:rsidR="009F2DED" w:rsidRPr="00AC24E4">
        <w:rPr>
          <w:sz w:val="32"/>
          <w:szCs w:val="28"/>
          <w:lang w:val="de-DE"/>
        </w:rPr>
        <w:t xml:space="preserve"> : </w:t>
      </w:r>
      <w:r w:rsidRPr="00AC24E4">
        <w:rPr>
          <w:sz w:val="32"/>
          <w:szCs w:val="28"/>
          <w:lang w:val="de-DE"/>
        </w:rPr>
        <w:t>mittel/schwer</w:t>
      </w:r>
    </w:p>
    <w:p w14:paraId="0E1A2D3C" w14:textId="77777777" w:rsidR="00BC28B1" w:rsidRPr="00AC24E4" w:rsidRDefault="00BC28B1" w:rsidP="00BC68D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center"/>
        <w:rPr>
          <w:rFonts w:ascii="Calibri" w:eastAsia="Calibri" w:hAnsi="Calibri" w:cs="Calibri"/>
          <w:sz w:val="32"/>
          <w:szCs w:val="32"/>
          <w:u w:val="single"/>
          <w:shd w:val="clear" w:color="auto" w:fill="FFFFFF"/>
          <w:lang w:val="de-DE"/>
        </w:rPr>
      </w:pPr>
    </w:p>
    <w:p w14:paraId="1D4605C8" w14:textId="4408B89A" w:rsidR="00BC28B1" w:rsidRPr="00AC24E4" w:rsidRDefault="001E1B4C" w:rsidP="00BC68D1">
      <w:pPr>
        <w:pStyle w:val="TextA"/>
        <w:jc w:val="center"/>
        <w:rPr>
          <w:sz w:val="32"/>
          <w:szCs w:val="28"/>
          <w:lang w:val="de-DE"/>
        </w:rPr>
      </w:pPr>
      <w:r w:rsidRPr="00AC24E4">
        <w:rPr>
          <w:sz w:val="32"/>
          <w:szCs w:val="28"/>
          <w:lang w:val="de-DE"/>
        </w:rPr>
        <w:t>Beschreibung</w:t>
      </w:r>
      <w:r w:rsidR="009F2DED" w:rsidRPr="00AC24E4">
        <w:rPr>
          <w:sz w:val="32"/>
          <w:szCs w:val="28"/>
          <w:lang w:val="de-DE"/>
        </w:rPr>
        <w:t xml:space="preserve"> : </w:t>
      </w:r>
    </w:p>
    <w:p w14:paraId="225878DD" w14:textId="20BD27D4" w:rsidR="00BC28B1" w:rsidRPr="00AC24E4" w:rsidRDefault="001E1B4C" w:rsidP="00BC68D1">
      <w:pPr>
        <w:pStyle w:val="TextA"/>
        <w:jc w:val="center"/>
        <w:rPr>
          <w:sz w:val="32"/>
          <w:szCs w:val="28"/>
          <w:lang w:val="de-DE"/>
        </w:rPr>
      </w:pPr>
      <w:r w:rsidRPr="00AC24E4">
        <w:rPr>
          <w:sz w:val="32"/>
          <w:szCs w:val="28"/>
          <w:lang w:val="de-DE"/>
        </w:rPr>
        <w:t>Ein weiterer Rundgang vorbei an Visualisierungen auf der sächsischen Seite des Erzgebirges beginnt auf dem Parkplatz der malerischen Gebirgsgemeinde</w:t>
      </w:r>
      <w:r w:rsidR="009F2DED" w:rsidRPr="00AC24E4">
        <w:rPr>
          <w:sz w:val="32"/>
          <w:szCs w:val="28"/>
          <w:lang w:val="de-DE"/>
        </w:rPr>
        <w:t xml:space="preserve"> Breitenbrunn. </w:t>
      </w:r>
      <w:r w:rsidRPr="00AC24E4">
        <w:rPr>
          <w:sz w:val="32"/>
          <w:szCs w:val="28"/>
          <w:lang w:val="de-DE"/>
        </w:rPr>
        <w:t>Nach ein paar Dutzend Metern befinden Sie sich an der</w:t>
      </w:r>
      <w:r w:rsidR="009F2DED" w:rsidRPr="00AC24E4">
        <w:rPr>
          <w:sz w:val="32"/>
          <w:szCs w:val="28"/>
          <w:lang w:val="de-DE"/>
        </w:rPr>
        <w:t xml:space="preserve"> St.-Christophorus-Kirche, </w:t>
      </w:r>
      <w:r w:rsidRPr="00AC24E4">
        <w:rPr>
          <w:sz w:val="32"/>
          <w:szCs w:val="28"/>
          <w:lang w:val="de-DE"/>
        </w:rPr>
        <w:t xml:space="preserve">wo Sie die Geschichte des </w:t>
      </w:r>
      <w:r w:rsidR="00CC37CB" w:rsidRPr="00AC24E4">
        <w:rPr>
          <w:sz w:val="32"/>
          <w:szCs w:val="28"/>
          <w:lang w:val="de-DE"/>
        </w:rPr>
        <w:t>lutherischen</w:t>
      </w:r>
      <w:r w:rsidRPr="00AC24E4">
        <w:rPr>
          <w:sz w:val="32"/>
          <w:szCs w:val="28"/>
          <w:lang w:val="de-DE"/>
        </w:rPr>
        <w:t xml:space="preserve"> Pfarrers</w:t>
      </w:r>
      <w:r w:rsidR="009F2DED" w:rsidRPr="00AC24E4">
        <w:rPr>
          <w:sz w:val="32"/>
          <w:szCs w:val="28"/>
          <w:lang w:val="de-DE"/>
        </w:rPr>
        <w:t xml:space="preserve"> Wolfgang Uhle</w:t>
      </w:r>
      <w:r w:rsidRPr="00AC24E4">
        <w:rPr>
          <w:sz w:val="32"/>
          <w:szCs w:val="28"/>
          <w:lang w:val="de-DE"/>
        </w:rPr>
        <w:t xml:space="preserve"> aufrufen </w:t>
      </w:r>
      <w:r w:rsidR="00CC37CB" w:rsidRPr="00AC24E4">
        <w:rPr>
          <w:sz w:val="32"/>
          <w:szCs w:val="28"/>
          <w:lang w:val="de-DE"/>
        </w:rPr>
        <w:t>können</w:t>
      </w:r>
      <w:r w:rsidR="009F2DED" w:rsidRPr="00AC24E4">
        <w:rPr>
          <w:sz w:val="32"/>
          <w:szCs w:val="28"/>
          <w:lang w:val="de-DE"/>
        </w:rPr>
        <w:t>.</w:t>
      </w:r>
      <w:r w:rsidRPr="00AC24E4">
        <w:rPr>
          <w:sz w:val="32"/>
          <w:szCs w:val="28"/>
          <w:lang w:val="de-DE"/>
        </w:rPr>
        <w:t xml:space="preserve"> Gleich auf der anderen Straßenseite befinden sich </w:t>
      </w:r>
      <w:r w:rsidR="00CC37CB" w:rsidRPr="00AC24E4">
        <w:rPr>
          <w:sz w:val="32"/>
          <w:szCs w:val="28"/>
          <w:lang w:val="de-DE"/>
        </w:rPr>
        <w:t>die Ruinen</w:t>
      </w:r>
      <w:r w:rsidRPr="00AC24E4">
        <w:rPr>
          <w:sz w:val="32"/>
          <w:szCs w:val="28"/>
          <w:lang w:val="de-DE"/>
        </w:rPr>
        <w:t xml:space="preserve"> des Jagdschlösschens, in der Nähe derer Sie die nächste spannende Visualisierung anschauen können</w:t>
      </w:r>
      <w:r w:rsidR="009F2DED" w:rsidRPr="00AC24E4">
        <w:rPr>
          <w:sz w:val="32"/>
          <w:szCs w:val="28"/>
          <w:lang w:val="de-DE"/>
        </w:rPr>
        <w:t>.</w:t>
      </w:r>
      <w:r w:rsidRPr="00AC24E4">
        <w:rPr>
          <w:sz w:val="32"/>
          <w:szCs w:val="28"/>
          <w:lang w:val="de-DE"/>
        </w:rPr>
        <w:t xml:space="preserve"> Sie gehen weiter durch das Zentrum der Gemeinde bis zur Abzweigung auf den</w:t>
      </w:r>
      <w:r w:rsidR="009F2DED" w:rsidRPr="00AC24E4">
        <w:rPr>
          <w:sz w:val="32"/>
          <w:szCs w:val="28"/>
          <w:lang w:val="de-DE"/>
        </w:rPr>
        <w:t xml:space="preserve"> Klughäuser</w:t>
      </w:r>
      <w:r w:rsidRPr="00AC24E4">
        <w:rPr>
          <w:sz w:val="32"/>
          <w:szCs w:val="28"/>
          <w:lang w:val="de-DE"/>
        </w:rPr>
        <w:t>, über den Sie auf wellige Erzgebirgsweiden gelangen, auf denen die nächste Visualisierung spielt</w:t>
      </w:r>
      <w:r w:rsidR="009F2DED" w:rsidRPr="00AC24E4">
        <w:rPr>
          <w:sz w:val="32"/>
          <w:szCs w:val="28"/>
          <w:lang w:val="de-DE"/>
        </w:rPr>
        <w:t>,</w:t>
      </w:r>
      <w:r w:rsidRPr="00AC24E4">
        <w:rPr>
          <w:sz w:val="32"/>
          <w:szCs w:val="28"/>
          <w:lang w:val="de-DE"/>
        </w:rPr>
        <w:t xml:space="preserve"> diesmal aus dem Bereich Landwirtschaft und                Landschaftspflege</w:t>
      </w:r>
      <w:r w:rsidR="009F2DED" w:rsidRPr="00AC24E4">
        <w:rPr>
          <w:sz w:val="32"/>
          <w:szCs w:val="28"/>
          <w:lang w:val="de-DE"/>
        </w:rPr>
        <w:t xml:space="preserve">. </w:t>
      </w:r>
      <w:r w:rsidRPr="00AC24E4">
        <w:rPr>
          <w:sz w:val="32"/>
          <w:szCs w:val="28"/>
          <w:lang w:val="de-DE"/>
        </w:rPr>
        <w:t>Gehen Sie nun weiter über einen markierten Weg, vorbei an Wanderhütten bis zum nächsten Haltepunkt</w:t>
      </w:r>
      <w:r w:rsidR="009F2DED" w:rsidRPr="00AC24E4">
        <w:rPr>
          <w:sz w:val="32"/>
          <w:szCs w:val="28"/>
          <w:lang w:val="de-DE"/>
        </w:rPr>
        <w:t>.</w:t>
      </w:r>
      <w:r w:rsidRPr="00AC24E4">
        <w:rPr>
          <w:sz w:val="32"/>
          <w:szCs w:val="28"/>
          <w:lang w:val="de-DE"/>
        </w:rPr>
        <w:t xml:space="preserve"> Diesmal ist der Weg etwas länger, dafür angenehm, und Ihnen wird sicher gefallen, dass ein Großteil bergab und durch den Wald führt</w:t>
      </w:r>
      <w:r w:rsidR="009F2DED" w:rsidRPr="00AC24E4">
        <w:rPr>
          <w:sz w:val="32"/>
          <w:szCs w:val="28"/>
          <w:lang w:val="de-DE"/>
        </w:rPr>
        <w:t>.</w:t>
      </w:r>
      <w:r w:rsidRPr="00AC24E4">
        <w:rPr>
          <w:sz w:val="32"/>
          <w:szCs w:val="28"/>
          <w:lang w:val="de-DE"/>
        </w:rPr>
        <w:t xml:space="preserve"> Die nächste reizvolle Visualisierung befindet sich nämlich im tiefer gelegenen</w:t>
      </w:r>
      <w:r w:rsidR="009F2DED" w:rsidRPr="00AC24E4">
        <w:rPr>
          <w:sz w:val="32"/>
          <w:szCs w:val="28"/>
          <w:lang w:val="de-DE"/>
        </w:rPr>
        <w:t xml:space="preserve"> Rittersgrün. </w:t>
      </w:r>
      <w:r w:rsidR="00AC24E4" w:rsidRPr="00AC24E4">
        <w:rPr>
          <w:sz w:val="32"/>
          <w:szCs w:val="28"/>
          <w:lang w:val="de-DE"/>
        </w:rPr>
        <w:t>Hier ist direkt in den Kulissen der dort befindlichen Ausstellung im Freien die Visualisierung</w:t>
      </w:r>
      <w:r w:rsidR="009F2DED" w:rsidRPr="00AC24E4">
        <w:rPr>
          <w:sz w:val="32"/>
          <w:szCs w:val="28"/>
          <w:lang w:val="de-DE"/>
        </w:rPr>
        <w:t xml:space="preserve"> S</w:t>
      </w:r>
      <w:r w:rsidR="00AC24E4" w:rsidRPr="00AC24E4">
        <w:rPr>
          <w:sz w:val="32"/>
          <w:szCs w:val="28"/>
          <w:lang w:val="de-DE"/>
        </w:rPr>
        <w:t>ächsische Schmalspurbahn zu finden</w:t>
      </w:r>
      <w:r w:rsidR="009F2DED" w:rsidRPr="00AC24E4">
        <w:rPr>
          <w:sz w:val="32"/>
          <w:szCs w:val="28"/>
          <w:lang w:val="de-DE"/>
        </w:rPr>
        <w:t>.</w:t>
      </w:r>
      <w:r w:rsidR="00AC24E4" w:rsidRPr="00AC24E4">
        <w:rPr>
          <w:sz w:val="32"/>
          <w:szCs w:val="28"/>
          <w:lang w:val="de-DE"/>
        </w:rPr>
        <w:t xml:space="preserve"> Danach können Sie entscheiden, ob Sie wieder zum Parkplatz in Breitenbrunn zurücklaufen und ein Stück mit dem Auto fahren oder ob </w:t>
      </w:r>
      <w:r w:rsidR="00AC24E4" w:rsidRPr="00AC24E4">
        <w:rPr>
          <w:sz w:val="32"/>
          <w:szCs w:val="28"/>
          <w:lang w:val="de-DE"/>
        </w:rPr>
        <w:lastRenderedPageBreak/>
        <w:t>Ihre Kräfte reichen, um zu Fuß an den Schauplatz der letzten Geschichte zu gelangen</w:t>
      </w:r>
      <w:r w:rsidR="009F2DED" w:rsidRPr="00AC24E4">
        <w:rPr>
          <w:sz w:val="32"/>
          <w:szCs w:val="28"/>
          <w:lang w:val="de-DE"/>
        </w:rPr>
        <w:t xml:space="preserve">. </w:t>
      </w:r>
      <w:r w:rsidR="00AC24E4" w:rsidRPr="00AC24E4">
        <w:rPr>
          <w:sz w:val="32"/>
          <w:szCs w:val="28"/>
          <w:lang w:val="de-DE"/>
        </w:rPr>
        <w:t>Die Handlung spielt im Stadtteil</w:t>
      </w:r>
      <w:r w:rsidR="009F2DED" w:rsidRPr="00AC24E4">
        <w:rPr>
          <w:sz w:val="32"/>
          <w:szCs w:val="28"/>
          <w:lang w:val="de-DE"/>
        </w:rPr>
        <w:t xml:space="preserve"> Antonsthal</w:t>
      </w:r>
      <w:r w:rsidR="00AC24E4" w:rsidRPr="00AC24E4">
        <w:rPr>
          <w:sz w:val="32"/>
          <w:szCs w:val="28"/>
          <w:lang w:val="de-DE"/>
        </w:rPr>
        <w:t>, wo Sie ein technisches Museum und die nicht minder interessante Visualisierung</w:t>
      </w:r>
      <w:r w:rsidR="009F2DED" w:rsidRPr="00AC24E4">
        <w:rPr>
          <w:sz w:val="32"/>
          <w:szCs w:val="28"/>
          <w:lang w:val="de-DE"/>
        </w:rPr>
        <w:t xml:space="preserve"> </w:t>
      </w:r>
      <w:r w:rsidR="00AC24E4" w:rsidRPr="00AC24E4">
        <w:rPr>
          <w:sz w:val="32"/>
          <w:szCs w:val="28"/>
          <w:lang w:val="de-DE"/>
        </w:rPr>
        <w:t>Silberwäsche, die letzte im Rahmen dieses Rundgangs, finden</w:t>
      </w:r>
      <w:r w:rsidR="009F2DED" w:rsidRPr="00AC24E4">
        <w:rPr>
          <w:sz w:val="32"/>
          <w:szCs w:val="28"/>
          <w:lang w:val="de-DE"/>
        </w:rPr>
        <w:t>.</w:t>
      </w:r>
    </w:p>
    <w:p w14:paraId="37217A65" w14:textId="77777777" w:rsidR="00BC28B1" w:rsidRPr="00AC24E4" w:rsidRDefault="00BC28B1" w:rsidP="00BC68D1">
      <w:pPr>
        <w:pStyle w:val="TextA"/>
        <w:jc w:val="center"/>
        <w:rPr>
          <w:sz w:val="32"/>
          <w:szCs w:val="28"/>
          <w:lang w:val="de-DE"/>
        </w:rPr>
      </w:pPr>
    </w:p>
    <w:p w14:paraId="1A6152CE" w14:textId="6D0C2639" w:rsidR="00BC28B1" w:rsidRPr="00AC24E4" w:rsidRDefault="00AC24E4" w:rsidP="00BC68D1">
      <w:pPr>
        <w:pStyle w:val="TextA"/>
        <w:jc w:val="center"/>
        <w:rPr>
          <w:sz w:val="32"/>
          <w:szCs w:val="28"/>
          <w:lang w:val="de-DE"/>
        </w:rPr>
      </w:pPr>
      <w:r w:rsidRPr="00AC24E4">
        <w:rPr>
          <w:sz w:val="32"/>
          <w:szCs w:val="28"/>
          <w:lang w:val="de-DE"/>
        </w:rPr>
        <w:t>Empfehlung</w:t>
      </w:r>
      <w:r w:rsidR="009F2DED" w:rsidRPr="00AC24E4">
        <w:rPr>
          <w:sz w:val="32"/>
          <w:szCs w:val="28"/>
          <w:lang w:val="de-DE"/>
        </w:rPr>
        <w:t xml:space="preserve">:  </w:t>
      </w:r>
      <w:r w:rsidRPr="00AC24E4">
        <w:rPr>
          <w:sz w:val="32"/>
          <w:szCs w:val="28"/>
          <w:lang w:val="de-DE"/>
        </w:rPr>
        <w:t>Wenn Sie den ganzen Rundgang zu Fuß zurücklegen möchten, müssen Sie mehr Kraft und Zeit einplanen, denn er ist fast 19 km lang. Man kann ihn deutlich abkürzen, wenn man zum Parkplatz in Breitenbrunn zurückkehrt und zur Visualisierung Silberwäsche mit dem Auto fährt</w:t>
      </w:r>
      <w:r w:rsidR="009F2DED" w:rsidRPr="00AC24E4">
        <w:rPr>
          <w:sz w:val="32"/>
          <w:szCs w:val="28"/>
          <w:lang w:val="de-DE"/>
        </w:rPr>
        <w:t xml:space="preserve">. </w:t>
      </w:r>
      <w:r w:rsidRPr="00AC24E4">
        <w:rPr>
          <w:sz w:val="32"/>
          <w:szCs w:val="28"/>
          <w:lang w:val="de-DE"/>
        </w:rPr>
        <w:t xml:space="preserve">Der Wanderweg führt über gepflegte Feld- und Waldwege oder kleinere Landstraßen, man kann ihn von </w:t>
      </w:r>
      <w:r w:rsidR="00CC37CB" w:rsidRPr="00AC24E4">
        <w:rPr>
          <w:sz w:val="32"/>
          <w:szCs w:val="28"/>
          <w:lang w:val="de-DE"/>
        </w:rPr>
        <w:t>Frühling</w:t>
      </w:r>
      <w:r w:rsidRPr="00AC24E4">
        <w:rPr>
          <w:sz w:val="32"/>
          <w:szCs w:val="28"/>
          <w:lang w:val="de-DE"/>
        </w:rPr>
        <w:t xml:space="preserve"> bis Herbst absolvieren</w:t>
      </w:r>
      <w:r w:rsidR="009F2DED" w:rsidRPr="00AC24E4">
        <w:rPr>
          <w:sz w:val="32"/>
          <w:szCs w:val="28"/>
          <w:lang w:val="de-DE"/>
        </w:rPr>
        <w:t>.</w:t>
      </w:r>
      <w:r w:rsidRPr="00AC24E4">
        <w:rPr>
          <w:sz w:val="32"/>
          <w:szCs w:val="28"/>
          <w:lang w:val="de-DE"/>
        </w:rPr>
        <w:t xml:space="preserve"> Unterwegs stehen mehrere Wanderhütten, und es gibt Imbissmöglichkeiten in Restaurants.</w:t>
      </w:r>
    </w:p>
    <w:p w14:paraId="22B261B5" w14:textId="77777777" w:rsidR="00BC28B1" w:rsidRPr="00AC24E4" w:rsidRDefault="00BC28B1" w:rsidP="00BC68D1">
      <w:pPr>
        <w:pStyle w:val="TextA"/>
        <w:jc w:val="center"/>
        <w:rPr>
          <w:sz w:val="32"/>
          <w:szCs w:val="28"/>
          <w:lang w:val="de-DE"/>
        </w:rPr>
      </w:pPr>
    </w:p>
    <w:p w14:paraId="305B316D" w14:textId="77777777" w:rsidR="00BC28B1" w:rsidRPr="00AC24E4" w:rsidRDefault="00BC28B1" w:rsidP="00BC68D1">
      <w:pPr>
        <w:pStyle w:val="TextA"/>
        <w:jc w:val="center"/>
        <w:rPr>
          <w:sz w:val="32"/>
          <w:szCs w:val="28"/>
          <w:u w:val="single"/>
          <w:shd w:val="clear" w:color="auto" w:fill="FFFFFF"/>
          <w:lang w:val="de-DE"/>
        </w:rPr>
      </w:pPr>
    </w:p>
    <w:p w14:paraId="3583DFD1" w14:textId="77777777" w:rsidR="00BC28B1" w:rsidRPr="00AC24E4" w:rsidRDefault="00BC28B1" w:rsidP="00BC68D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center"/>
        <w:rPr>
          <w:rFonts w:ascii="Calibri" w:eastAsia="Calibri" w:hAnsi="Calibri" w:cs="Calibri"/>
          <w:sz w:val="32"/>
          <w:szCs w:val="32"/>
          <w:u w:val="single"/>
          <w:shd w:val="clear" w:color="auto" w:fill="FFFFFF"/>
          <w:lang w:val="de-DE"/>
        </w:rPr>
      </w:pPr>
    </w:p>
    <w:p w14:paraId="1F2E17C4" w14:textId="77777777" w:rsidR="00BC28B1" w:rsidRPr="00AC24E4" w:rsidRDefault="00BC28B1" w:rsidP="00BC68D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center"/>
        <w:rPr>
          <w:rFonts w:ascii="Calibri" w:eastAsia="Calibri" w:hAnsi="Calibri" w:cs="Calibri"/>
          <w:sz w:val="32"/>
          <w:szCs w:val="32"/>
          <w:u w:val="single"/>
          <w:shd w:val="clear" w:color="auto" w:fill="FFFFFF"/>
          <w:lang w:val="de-DE"/>
        </w:rPr>
      </w:pPr>
    </w:p>
    <w:p w14:paraId="46526E94" w14:textId="77777777" w:rsidR="00BC28B1" w:rsidRPr="00AC24E4" w:rsidRDefault="00BC28B1" w:rsidP="00BC68D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line="280" w:lineRule="atLeast"/>
        <w:jc w:val="center"/>
        <w:rPr>
          <w:sz w:val="28"/>
          <w:szCs w:val="28"/>
          <w:lang w:val="de-DE"/>
        </w:rPr>
      </w:pPr>
    </w:p>
    <w:sectPr w:rsidR="00BC28B1" w:rsidRPr="00AC24E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86E2D" w14:textId="77777777" w:rsidR="005000D6" w:rsidRDefault="005000D6">
      <w:r>
        <w:separator/>
      </w:r>
    </w:p>
  </w:endnote>
  <w:endnote w:type="continuationSeparator" w:id="0">
    <w:p w14:paraId="4731A69E" w14:textId="77777777" w:rsidR="005000D6" w:rsidRDefault="0050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874F" w14:textId="77777777" w:rsidR="00BC28B1" w:rsidRDefault="00BC28B1">
    <w:pPr>
      <w:pStyle w:val="Zhlava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2C189" w14:textId="77777777" w:rsidR="005000D6" w:rsidRDefault="005000D6">
      <w:r>
        <w:separator/>
      </w:r>
    </w:p>
  </w:footnote>
  <w:footnote w:type="continuationSeparator" w:id="0">
    <w:p w14:paraId="60ED2507" w14:textId="77777777" w:rsidR="005000D6" w:rsidRDefault="0050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C857" w14:textId="77777777" w:rsidR="00BC28B1" w:rsidRDefault="00BC28B1">
    <w:pPr>
      <w:pStyle w:val="Zhlavazpa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B1"/>
    <w:rsid w:val="001E1B4C"/>
    <w:rsid w:val="005000D6"/>
    <w:rsid w:val="009F2DED"/>
    <w:rsid w:val="00AC24E4"/>
    <w:rsid w:val="00BC28B1"/>
    <w:rsid w:val="00BC68D1"/>
    <w:rsid w:val="00CC37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F946"/>
  <w15:docId w15:val="{679FE8A5-8DBD-4C7D-927E-99FC1610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dnA">
    <w:name w:val="Žádný A"/>
  </w:style>
  <w:style w:type="character" w:customStyle="1" w:styleId="Hyperlink0">
    <w:name w:val="Hyperlink.0"/>
    <w:basedOn w:val="Hyperlink"/>
    <w:rPr>
      <w:outline w:val="0"/>
      <w:color w:val="0000FF"/>
      <w:u w:val="single" w:color="0000FF"/>
    </w:rPr>
  </w:style>
  <w:style w:type="paragraph" w:customStyle="1" w:styleId="Vchoz">
    <w:name w:val="Výchozí"/>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py.cz/s/kotepofaf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Silke Klein</cp:lastModifiedBy>
  <cp:revision>2</cp:revision>
  <dcterms:created xsi:type="dcterms:W3CDTF">2020-06-01T14:11:00Z</dcterms:created>
  <dcterms:modified xsi:type="dcterms:W3CDTF">2020-06-01T14:11:00Z</dcterms:modified>
</cp:coreProperties>
</file>