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B756" w14:textId="39FE7501" w:rsidR="004A465D" w:rsidRPr="0016379A" w:rsidRDefault="00B7584C" w:rsidP="005D62A3">
      <w:pPr>
        <w:pStyle w:val="TextA"/>
        <w:jc w:val="center"/>
        <w:rPr>
          <w:b/>
          <w:bCs/>
        </w:rPr>
      </w:pPr>
      <w:r w:rsidRPr="0016379A">
        <w:rPr>
          <w:b/>
          <w:bCs/>
          <w:sz w:val="32"/>
          <w:szCs w:val="34"/>
        </w:rPr>
        <w:t xml:space="preserve">Loučná pod Klínovcem </w:t>
      </w:r>
      <w:r w:rsidRPr="0016379A">
        <w:rPr>
          <w:b/>
          <w:bCs/>
        </w:rPr>
        <w:t>:</w:t>
      </w:r>
    </w:p>
    <w:p w14:paraId="56ACB090" w14:textId="77777777" w:rsidR="005D62A3" w:rsidRPr="0016379A" w:rsidRDefault="005D62A3" w:rsidP="005D62A3">
      <w:pPr>
        <w:pStyle w:val="TextA"/>
        <w:jc w:val="center"/>
        <w:rPr>
          <w:sz w:val="20"/>
          <w:szCs w:val="20"/>
        </w:rPr>
      </w:pPr>
    </w:p>
    <w:p w14:paraId="2889B76F" w14:textId="71DB8865" w:rsidR="004A465D" w:rsidRPr="0016379A" w:rsidRDefault="00B7584C" w:rsidP="005D62A3">
      <w:pPr>
        <w:pStyle w:val="TextA"/>
        <w:jc w:val="center"/>
        <w:rPr>
          <w:sz w:val="28"/>
          <w:szCs w:val="30"/>
        </w:rPr>
      </w:pPr>
      <w:r w:rsidRPr="0016379A">
        <w:rPr>
          <w:sz w:val="28"/>
          <w:szCs w:val="30"/>
        </w:rPr>
        <w:t xml:space="preserve">Mapa trasy, výškový </w:t>
      </w:r>
      <w:r w:rsidRPr="0016379A">
        <w:rPr>
          <w:sz w:val="28"/>
          <w:szCs w:val="30"/>
          <w:lang w:val="fr-FR"/>
        </w:rPr>
        <w:t>profil :</w:t>
      </w:r>
    </w:p>
    <w:p w14:paraId="2889B770" w14:textId="77777777" w:rsidR="004A465D" w:rsidRPr="0016379A" w:rsidRDefault="0016379A" w:rsidP="005D62A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center"/>
        <w:rPr>
          <w:rStyle w:val="Hyperlink0"/>
          <w:rFonts w:ascii="Tahoma" w:eastAsia="Tahoma" w:hAnsi="Tahoma" w:cs="Tahoma"/>
          <w:color w:val="044796"/>
          <w:sz w:val="28"/>
          <w:szCs w:val="28"/>
          <w:u w:val="single"/>
        </w:rPr>
      </w:pPr>
      <w:hyperlink r:id="rId6" w:history="1">
        <w:r w:rsidR="00B7584C" w:rsidRPr="0016379A">
          <w:rPr>
            <w:rStyle w:val="Hyperlink0"/>
            <w:rFonts w:ascii="Tahoma" w:hAnsi="Tahoma"/>
            <w:color w:val="044796"/>
            <w:sz w:val="28"/>
            <w:szCs w:val="28"/>
            <w:u w:val="single"/>
          </w:rPr>
          <w:t>https://mapy.cz/s/jotekudunu</w:t>
        </w:r>
      </w:hyperlink>
    </w:p>
    <w:p w14:paraId="2889B771" w14:textId="77777777" w:rsidR="004A465D" w:rsidRPr="0016379A" w:rsidRDefault="004A465D" w:rsidP="005D62A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center"/>
        <w:rPr>
          <w:rFonts w:ascii="Arial" w:eastAsia="Arial" w:hAnsi="Arial" w:cs="Arial"/>
          <w:shd w:val="clear" w:color="auto" w:fill="FFFFFF"/>
        </w:rPr>
      </w:pPr>
    </w:p>
    <w:p w14:paraId="2889B772" w14:textId="77777777" w:rsidR="004A465D" w:rsidRPr="0016379A" w:rsidRDefault="004A465D" w:rsidP="005D62A3">
      <w:pPr>
        <w:pStyle w:val="TextA"/>
        <w:jc w:val="center"/>
        <w:rPr>
          <w:rStyle w:val="dn"/>
          <w:sz w:val="28"/>
          <w:szCs w:val="30"/>
        </w:rPr>
      </w:pPr>
    </w:p>
    <w:p w14:paraId="2889B773" w14:textId="77777777" w:rsidR="004A465D" w:rsidRPr="0016379A" w:rsidRDefault="00B7584C" w:rsidP="005D62A3">
      <w:pPr>
        <w:pStyle w:val="TextA"/>
        <w:jc w:val="center"/>
        <w:rPr>
          <w:rStyle w:val="dn"/>
          <w:sz w:val="28"/>
          <w:szCs w:val="30"/>
        </w:rPr>
      </w:pPr>
      <w:r w:rsidRPr="0016379A">
        <w:rPr>
          <w:rStyle w:val="dn"/>
          <w:sz w:val="28"/>
          <w:szCs w:val="30"/>
        </w:rPr>
        <w:t>D</w:t>
      </w:r>
      <w:r w:rsidRPr="0016379A">
        <w:rPr>
          <w:rStyle w:val="dn"/>
          <w:sz w:val="28"/>
          <w:szCs w:val="30"/>
          <w:lang w:val="fr-FR"/>
        </w:rPr>
        <w:t>é</w:t>
      </w:r>
      <w:proofErr w:type="spellStart"/>
      <w:r w:rsidRPr="0016379A">
        <w:rPr>
          <w:rStyle w:val="dn"/>
          <w:sz w:val="28"/>
          <w:szCs w:val="30"/>
        </w:rPr>
        <w:t>lka</w:t>
      </w:r>
      <w:proofErr w:type="spellEnd"/>
      <w:r w:rsidRPr="0016379A">
        <w:rPr>
          <w:rStyle w:val="dn"/>
          <w:sz w:val="28"/>
          <w:szCs w:val="30"/>
        </w:rPr>
        <w:t xml:space="preserve"> trasy : 14,2 km</w:t>
      </w:r>
    </w:p>
    <w:p w14:paraId="2889B774" w14:textId="1F496A55" w:rsidR="004A465D" w:rsidRPr="0016379A" w:rsidRDefault="00B7584C" w:rsidP="005D62A3">
      <w:pPr>
        <w:pStyle w:val="TextA"/>
        <w:jc w:val="center"/>
        <w:rPr>
          <w:rStyle w:val="dn"/>
          <w:sz w:val="28"/>
          <w:szCs w:val="28"/>
        </w:rPr>
      </w:pPr>
      <w:r w:rsidRPr="0016379A">
        <w:rPr>
          <w:rStyle w:val="dn"/>
          <w:sz w:val="28"/>
          <w:szCs w:val="28"/>
        </w:rPr>
        <w:t>Náročnost : střední</w:t>
      </w:r>
    </w:p>
    <w:p w14:paraId="5E810B74" w14:textId="77777777" w:rsidR="00B7584C" w:rsidRPr="0016379A" w:rsidRDefault="00B7584C" w:rsidP="005D62A3">
      <w:pPr>
        <w:pStyle w:val="TextA"/>
        <w:jc w:val="center"/>
        <w:rPr>
          <w:rStyle w:val="dn"/>
          <w:sz w:val="28"/>
          <w:szCs w:val="28"/>
        </w:rPr>
      </w:pPr>
    </w:p>
    <w:p w14:paraId="2889B775" w14:textId="77777777" w:rsidR="004A465D" w:rsidRPr="0016379A" w:rsidRDefault="00B7584C" w:rsidP="005D62A3">
      <w:pPr>
        <w:pStyle w:val="TextA"/>
        <w:jc w:val="center"/>
        <w:rPr>
          <w:rStyle w:val="dn"/>
          <w:sz w:val="28"/>
          <w:szCs w:val="30"/>
        </w:rPr>
      </w:pPr>
      <w:r w:rsidRPr="0016379A">
        <w:rPr>
          <w:rStyle w:val="dn"/>
          <w:sz w:val="28"/>
          <w:szCs w:val="30"/>
          <w:lang w:val="fr-FR"/>
        </w:rPr>
        <w:t xml:space="preserve">Popis : </w:t>
      </w:r>
      <w:r w:rsidRPr="0016379A">
        <w:rPr>
          <w:rStyle w:val="dn"/>
          <w:sz w:val="28"/>
          <w:szCs w:val="30"/>
        </w:rPr>
        <w:t xml:space="preserve"> Výchozím mí</w:t>
      </w:r>
      <w:r w:rsidRPr="0016379A">
        <w:rPr>
          <w:rStyle w:val="dn"/>
          <w:sz w:val="28"/>
          <w:szCs w:val="30"/>
          <w:lang w:val="en-US"/>
        </w:rPr>
        <w:t xml:space="preserve">stem </w:t>
      </w:r>
      <w:r w:rsidRPr="0016379A">
        <w:rPr>
          <w:rStyle w:val="dn"/>
          <w:sz w:val="28"/>
          <w:szCs w:val="30"/>
        </w:rPr>
        <w:t xml:space="preserve">pro tento okruh je centrální parkoviště skiareálu Klínovec, ve kterém mimo zimní měsíce najdete vždy dostatek místa pro zaparkování. Z něj můžete směle vyrazit vstříc první vizualizaci. Pod nástupními stanicemi vleků projdete až k domu Gustava </w:t>
      </w:r>
      <w:proofErr w:type="spellStart"/>
      <w:r w:rsidRPr="0016379A">
        <w:rPr>
          <w:rStyle w:val="dn"/>
          <w:sz w:val="28"/>
          <w:szCs w:val="30"/>
        </w:rPr>
        <w:t>Zindela</w:t>
      </w:r>
      <w:proofErr w:type="spellEnd"/>
      <w:r w:rsidRPr="0016379A">
        <w:rPr>
          <w:rStyle w:val="dn"/>
          <w:sz w:val="28"/>
          <w:szCs w:val="30"/>
        </w:rPr>
        <w:t xml:space="preserve">, kde shlédnete příběh významného  krušnohorského malíře a ilustrátora. Pokračujete dál podél toku říčky </w:t>
      </w:r>
      <w:proofErr w:type="spellStart"/>
      <w:r w:rsidRPr="0016379A">
        <w:rPr>
          <w:rStyle w:val="dn"/>
          <w:sz w:val="28"/>
          <w:szCs w:val="30"/>
        </w:rPr>
        <w:t>Polavy</w:t>
      </w:r>
      <w:proofErr w:type="spellEnd"/>
      <w:r w:rsidRPr="0016379A">
        <w:rPr>
          <w:rStyle w:val="dn"/>
          <w:sz w:val="28"/>
          <w:szCs w:val="30"/>
        </w:rPr>
        <w:t xml:space="preserve"> až do míst nynějšího pěšího hraničního přechodu Loučná/</w:t>
      </w:r>
      <w:proofErr w:type="spellStart"/>
      <w:r w:rsidRPr="0016379A">
        <w:rPr>
          <w:rStyle w:val="dn"/>
          <w:sz w:val="28"/>
          <w:szCs w:val="30"/>
        </w:rPr>
        <w:t>Oberwiesenthal</w:t>
      </w:r>
      <w:proofErr w:type="spellEnd"/>
      <w:r w:rsidRPr="0016379A">
        <w:rPr>
          <w:rStyle w:val="dn"/>
          <w:sz w:val="28"/>
          <w:szCs w:val="30"/>
        </w:rPr>
        <w:t xml:space="preserve">. V těchto místech se odehrává dramatická vizualizace Incident na hranici, která vás zavede do neklidných Sudet roku 1938. Po jejím shlédnutí vystoupáte na osamocený hřbitov v Loučné pod Klínovcem, do dějiště vizualizace Příběhy ze hřbitova. Po ní Vás aplikace zavede do obce Háj, nad níž na temeni holého kopce stojí černý kříž. Právě u něj se odehrává první část vizualizace </w:t>
      </w:r>
      <w:r w:rsidRPr="0016379A">
        <w:rPr>
          <w:rStyle w:val="dn"/>
          <w:sz w:val="28"/>
          <w:szCs w:val="30"/>
          <w:u w:val="single"/>
          <w:lang w:val="de-DE"/>
        </w:rPr>
        <w:t>Königsmühle</w:t>
      </w:r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kterém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se </w:t>
      </w:r>
      <w:proofErr w:type="spellStart"/>
      <w:r w:rsidRPr="0016379A">
        <w:rPr>
          <w:rStyle w:val="dn"/>
          <w:sz w:val="28"/>
          <w:szCs w:val="30"/>
          <w:lang w:val="de-DE"/>
        </w:rPr>
        <w:t>seznámíte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 </w:t>
      </w:r>
      <w:proofErr w:type="spellStart"/>
      <w:r w:rsidRPr="0016379A">
        <w:rPr>
          <w:rStyle w:val="dn"/>
          <w:sz w:val="28"/>
          <w:szCs w:val="30"/>
          <w:lang w:val="de-DE"/>
        </w:rPr>
        <w:t>paní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Ernst a </w:t>
      </w:r>
      <w:proofErr w:type="spellStart"/>
      <w:r w:rsidRPr="0016379A">
        <w:rPr>
          <w:rStyle w:val="dn"/>
          <w:sz w:val="28"/>
          <w:szCs w:val="30"/>
          <w:lang w:val="de-DE"/>
        </w:rPr>
        <w:t>jejím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příběhem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. </w:t>
      </w:r>
      <w:proofErr w:type="spellStart"/>
      <w:r w:rsidRPr="0016379A">
        <w:rPr>
          <w:rStyle w:val="dn"/>
          <w:sz w:val="28"/>
          <w:szCs w:val="30"/>
          <w:lang w:val="de-DE"/>
        </w:rPr>
        <w:t>Vaše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další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kroky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povedou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do </w:t>
      </w:r>
      <w:proofErr w:type="spellStart"/>
      <w:r w:rsidRPr="0016379A">
        <w:rPr>
          <w:rStyle w:val="dn"/>
          <w:sz w:val="28"/>
          <w:szCs w:val="30"/>
          <w:lang w:val="de-DE"/>
        </w:rPr>
        <w:t>nádherného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údolí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potoka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Černá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Voda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kde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stojí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zbytky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zaniklé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obce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Königsmühle. </w:t>
      </w:r>
      <w:proofErr w:type="spellStart"/>
      <w:r w:rsidRPr="0016379A">
        <w:rPr>
          <w:rStyle w:val="dn"/>
          <w:sz w:val="28"/>
          <w:szCs w:val="30"/>
          <w:lang w:val="de-DE"/>
        </w:rPr>
        <w:t>Poblíž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jedné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z </w:t>
      </w:r>
      <w:proofErr w:type="spellStart"/>
      <w:r w:rsidRPr="0016379A">
        <w:rPr>
          <w:rStyle w:val="dn"/>
          <w:sz w:val="28"/>
          <w:szCs w:val="30"/>
          <w:lang w:val="de-DE"/>
        </w:rPr>
        <w:t>ruin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si </w:t>
      </w:r>
      <w:proofErr w:type="spellStart"/>
      <w:r w:rsidRPr="0016379A">
        <w:rPr>
          <w:rStyle w:val="dn"/>
          <w:sz w:val="28"/>
          <w:szCs w:val="30"/>
          <w:lang w:val="de-DE"/>
        </w:rPr>
        <w:t>můžete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spustit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další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příběh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který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vám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přiblíží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poválečnou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realitu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tohoto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místa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. </w:t>
      </w:r>
      <w:proofErr w:type="spellStart"/>
      <w:r w:rsidRPr="0016379A">
        <w:rPr>
          <w:rStyle w:val="dn"/>
          <w:sz w:val="28"/>
          <w:szCs w:val="30"/>
          <w:lang w:val="de-DE"/>
        </w:rPr>
        <w:t>Podél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potoka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projdete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bývalý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Králův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Mlýn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a </w:t>
      </w:r>
      <w:proofErr w:type="spellStart"/>
      <w:r w:rsidRPr="0016379A">
        <w:rPr>
          <w:rStyle w:val="dn"/>
          <w:sz w:val="28"/>
          <w:szCs w:val="30"/>
          <w:lang w:val="de-DE"/>
        </w:rPr>
        <w:t>dostanete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se </w:t>
      </w:r>
      <w:proofErr w:type="spellStart"/>
      <w:r w:rsidRPr="0016379A">
        <w:rPr>
          <w:rStyle w:val="dn"/>
          <w:sz w:val="28"/>
          <w:szCs w:val="30"/>
          <w:lang w:val="de-DE"/>
        </w:rPr>
        <w:t>až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do </w:t>
      </w:r>
      <w:proofErr w:type="spellStart"/>
      <w:r w:rsidRPr="0016379A">
        <w:rPr>
          <w:rStyle w:val="dn"/>
          <w:sz w:val="28"/>
          <w:szCs w:val="30"/>
          <w:lang w:val="de-DE"/>
        </w:rPr>
        <w:t>současnosti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ve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které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Vám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v </w:t>
      </w:r>
      <w:proofErr w:type="spellStart"/>
      <w:r w:rsidRPr="0016379A">
        <w:rPr>
          <w:rStyle w:val="dn"/>
          <w:sz w:val="28"/>
          <w:szCs w:val="30"/>
          <w:lang w:val="de-DE"/>
        </w:rPr>
        <w:t>dalším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videu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představíme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umělce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kteří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vracejí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tomuto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magickému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koutu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Krušných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hor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život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. </w:t>
      </w:r>
      <w:proofErr w:type="spellStart"/>
      <w:r w:rsidRPr="0016379A">
        <w:rPr>
          <w:rStyle w:val="dn"/>
          <w:sz w:val="28"/>
          <w:szCs w:val="30"/>
          <w:lang w:val="de-DE"/>
        </w:rPr>
        <w:t>Podél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potoka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a </w:t>
      </w:r>
      <w:proofErr w:type="spellStart"/>
      <w:r w:rsidRPr="0016379A">
        <w:rPr>
          <w:rStyle w:val="dn"/>
          <w:sz w:val="28"/>
          <w:szCs w:val="30"/>
          <w:lang w:val="de-DE"/>
        </w:rPr>
        <w:t>lesem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se </w:t>
      </w:r>
      <w:proofErr w:type="spellStart"/>
      <w:r w:rsidRPr="0016379A">
        <w:rPr>
          <w:rStyle w:val="dn"/>
          <w:sz w:val="28"/>
          <w:szCs w:val="30"/>
          <w:lang w:val="de-DE"/>
        </w:rPr>
        <w:t>poté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dostanete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k </w:t>
      </w:r>
      <w:proofErr w:type="spellStart"/>
      <w:r w:rsidRPr="0016379A">
        <w:rPr>
          <w:rStyle w:val="dn"/>
          <w:sz w:val="28"/>
          <w:szCs w:val="30"/>
          <w:lang w:val="de-DE"/>
        </w:rPr>
        <w:t>citlivě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zrekonstruované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vápence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u </w:t>
      </w:r>
      <w:proofErr w:type="spellStart"/>
      <w:r w:rsidRPr="0016379A">
        <w:rPr>
          <w:rStyle w:val="dn"/>
          <w:sz w:val="28"/>
          <w:szCs w:val="30"/>
          <w:lang w:val="de-DE"/>
        </w:rPr>
        <w:t>Kovářské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a </w:t>
      </w:r>
      <w:proofErr w:type="spellStart"/>
      <w:r w:rsidRPr="0016379A">
        <w:rPr>
          <w:rStyle w:val="dn"/>
          <w:sz w:val="28"/>
          <w:szCs w:val="30"/>
          <w:lang w:val="de-DE"/>
        </w:rPr>
        <w:t>podíváte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se na </w:t>
      </w:r>
      <w:proofErr w:type="spellStart"/>
      <w:r w:rsidRPr="0016379A">
        <w:rPr>
          <w:rStyle w:val="dn"/>
          <w:sz w:val="28"/>
          <w:szCs w:val="30"/>
          <w:lang w:val="de-DE"/>
        </w:rPr>
        <w:t>poslední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vizualizaci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která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Vám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přinese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příběh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z </w:t>
      </w:r>
      <w:proofErr w:type="spellStart"/>
      <w:r w:rsidRPr="0016379A">
        <w:rPr>
          <w:rStyle w:val="dn"/>
          <w:sz w:val="28"/>
          <w:szCs w:val="30"/>
          <w:lang w:val="de-DE"/>
        </w:rPr>
        <w:t>doby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její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největší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slávy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.  Od </w:t>
      </w:r>
      <w:proofErr w:type="spellStart"/>
      <w:r w:rsidRPr="0016379A">
        <w:rPr>
          <w:rStyle w:val="dn"/>
          <w:sz w:val="28"/>
          <w:szCs w:val="30"/>
          <w:lang w:val="de-DE"/>
        </w:rPr>
        <w:t>vápenky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se </w:t>
      </w:r>
      <w:proofErr w:type="spellStart"/>
      <w:r w:rsidRPr="0016379A">
        <w:rPr>
          <w:rStyle w:val="dn"/>
          <w:sz w:val="28"/>
          <w:szCs w:val="30"/>
          <w:lang w:val="de-DE"/>
        </w:rPr>
        <w:t>zčásti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lesem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a  </w:t>
      </w:r>
      <w:proofErr w:type="spellStart"/>
      <w:r w:rsidRPr="0016379A">
        <w:rPr>
          <w:rStyle w:val="dn"/>
          <w:sz w:val="28"/>
          <w:szCs w:val="30"/>
          <w:lang w:val="de-DE"/>
        </w:rPr>
        <w:t>dále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 </w:t>
      </w:r>
      <w:proofErr w:type="spellStart"/>
      <w:r w:rsidRPr="0016379A">
        <w:rPr>
          <w:rStyle w:val="dn"/>
          <w:sz w:val="28"/>
          <w:szCs w:val="30"/>
          <w:lang w:val="de-DE"/>
        </w:rPr>
        <w:t>málo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frekventované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vedlejší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silnici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dostanete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zpět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do </w:t>
      </w:r>
      <w:proofErr w:type="spellStart"/>
      <w:r w:rsidRPr="0016379A">
        <w:rPr>
          <w:rStyle w:val="dn"/>
          <w:sz w:val="28"/>
          <w:szCs w:val="30"/>
          <w:lang w:val="de-DE"/>
        </w:rPr>
        <w:t>Háje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odkud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je </w:t>
      </w:r>
      <w:proofErr w:type="spellStart"/>
      <w:r w:rsidRPr="0016379A">
        <w:rPr>
          <w:rStyle w:val="dn"/>
          <w:sz w:val="28"/>
          <w:szCs w:val="30"/>
          <w:lang w:val="de-DE"/>
        </w:rPr>
        <w:t>to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již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jen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kousek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na </w:t>
      </w:r>
      <w:proofErr w:type="spellStart"/>
      <w:r w:rsidRPr="0016379A">
        <w:rPr>
          <w:rStyle w:val="dn"/>
          <w:sz w:val="28"/>
          <w:szCs w:val="30"/>
          <w:lang w:val="de-DE"/>
        </w:rPr>
        <w:t>výchozí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bod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parkoviště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pod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Klínovcem</w:t>
      </w:r>
      <w:proofErr w:type="spellEnd"/>
      <w:r w:rsidRPr="0016379A">
        <w:rPr>
          <w:rStyle w:val="dn"/>
          <w:sz w:val="28"/>
          <w:szCs w:val="30"/>
          <w:lang w:val="de-DE"/>
        </w:rPr>
        <w:t>.</w:t>
      </w:r>
    </w:p>
    <w:p w14:paraId="2889B776" w14:textId="77777777" w:rsidR="004A465D" w:rsidRPr="0016379A" w:rsidRDefault="004A465D" w:rsidP="005D62A3">
      <w:pPr>
        <w:pStyle w:val="TextA"/>
        <w:jc w:val="center"/>
        <w:rPr>
          <w:rStyle w:val="dn"/>
          <w:sz w:val="28"/>
          <w:szCs w:val="30"/>
        </w:rPr>
      </w:pPr>
    </w:p>
    <w:p w14:paraId="2889B777" w14:textId="0E0C6D27" w:rsidR="004A465D" w:rsidRPr="0016379A" w:rsidRDefault="00B7584C" w:rsidP="005D62A3">
      <w:pPr>
        <w:pStyle w:val="TextA"/>
        <w:jc w:val="center"/>
        <w:rPr>
          <w:rStyle w:val="dn"/>
          <w:sz w:val="28"/>
          <w:szCs w:val="30"/>
        </w:rPr>
      </w:pPr>
      <w:r w:rsidRPr="0016379A">
        <w:rPr>
          <w:rStyle w:val="dn"/>
          <w:sz w:val="28"/>
          <w:szCs w:val="30"/>
        </w:rPr>
        <w:t xml:space="preserve">Doporučení </w:t>
      </w:r>
      <w:r w:rsidRPr="0016379A">
        <w:rPr>
          <w:rStyle w:val="dn"/>
          <w:sz w:val="28"/>
          <w:szCs w:val="30"/>
          <w:lang w:val="it-IT"/>
        </w:rPr>
        <w:t>a dal</w:t>
      </w:r>
      <w:proofErr w:type="spellStart"/>
      <w:r w:rsidRPr="0016379A">
        <w:rPr>
          <w:rStyle w:val="dn"/>
          <w:sz w:val="28"/>
          <w:szCs w:val="30"/>
        </w:rPr>
        <w:t>ší</w:t>
      </w:r>
      <w:proofErr w:type="spellEnd"/>
      <w:r w:rsidRPr="0016379A">
        <w:rPr>
          <w:rStyle w:val="dn"/>
          <w:sz w:val="28"/>
          <w:szCs w:val="30"/>
        </w:rPr>
        <w:t xml:space="preserve"> informace:  Tento okruh je veden nádhernou krajinou, s dalekými výhledy, ve které Vám budou společníky dělat dva krušnohorští velikáni </w:t>
      </w:r>
      <w:r w:rsidRPr="0016379A">
        <w:rPr>
          <w:rStyle w:val="dn"/>
          <w:sz w:val="28"/>
          <w:szCs w:val="30"/>
        </w:rPr>
        <w:lastRenderedPageBreak/>
        <w:t xml:space="preserve">Klínovec a </w:t>
      </w:r>
      <w:proofErr w:type="spellStart"/>
      <w:r w:rsidRPr="0016379A">
        <w:rPr>
          <w:rStyle w:val="dn"/>
          <w:sz w:val="28"/>
          <w:szCs w:val="30"/>
        </w:rPr>
        <w:t>Fichtelberg</w:t>
      </w:r>
      <w:proofErr w:type="spellEnd"/>
      <w:r w:rsidRPr="0016379A">
        <w:rPr>
          <w:rStyle w:val="dn"/>
          <w:sz w:val="28"/>
          <w:szCs w:val="30"/>
        </w:rPr>
        <w:t xml:space="preserve">.  Vzhledem k jeho délce je třeba vyčlenit na něj více času i sil. Cestou však najdete mnoho odpočinkových míst a přímo v </w:t>
      </w:r>
      <w:r w:rsidRPr="0016379A">
        <w:rPr>
          <w:rStyle w:val="dn"/>
          <w:sz w:val="28"/>
          <w:szCs w:val="30"/>
          <w:lang w:val="de-DE"/>
        </w:rPr>
        <w:t xml:space="preserve">Königsmühle si </w:t>
      </w:r>
      <w:proofErr w:type="spellStart"/>
      <w:r w:rsidRPr="0016379A">
        <w:rPr>
          <w:rStyle w:val="dn"/>
          <w:sz w:val="28"/>
          <w:szCs w:val="30"/>
          <w:lang w:val="de-DE"/>
        </w:rPr>
        <w:t>můžete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opéci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buřty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uspořádat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piknik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nebo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se </w:t>
      </w:r>
      <w:proofErr w:type="spellStart"/>
      <w:r w:rsidRPr="0016379A">
        <w:rPr>
          <w:rStyle w:val="dn"/>
          <w:sz w:val="28"/>
          <w:szCs w:val="30"/>
          <w:lang w:val="de-DE"/>
        </w:rPr>
        <w:t>svlažit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v </w:t>
      </w:r>
      <w:proofErr w:type="spellStart"/>
      <w:r w:rsidRPr="0016379A">
        <w:rPr>
          <w:rStyle w:val="dn"/>
          <w:sz w:val="28"/>
          <w:szCs w:val="30"/>
          <w:lang w:val="de-DE"/>
        </w:rPr>
        <w:t>potoce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. </w:t>
      </w:r>
      <w:proofErr w:type="spellStart"/>
      <w:r w:rsidRPr="0016379A">
        <w:rPr>
          <w:rStyle w:val="dn"/>
          <w:sz w:val="28"/>
          <w:szCs w:val="30"/>
          <w:lang w:val="de-DE"/>
        </w:rPr>
        <w:t>Okruh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je </w:t>
      </w:r>
      <w:proofErr w:type="spellStart"/>
      <w:r w:rsidRPr="0016379A">
        <w:rPr>
          <w:rStyle w:val="dn"/>
          <w:sz w:val="28"/>
          <w:szCs w:val="30"/>
          <w:lang w:val="de-DE"/>
        </w:rPr>
        <w:t>vedený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mimo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frekventované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 </w:t>
      </w:r>
      <w:proofErr w:type="spellStart"/>
      <w:r w:rsidRPr="0016379A">
        <w:rPr>
          <w:rStyle w:val="dn"/>
          <w:sz w:val="28"/>
          <w:szCs w:val="30"/>
          <w:lang w:val="de-DE"/>
        </w:rPr>
        <w:t>silnice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po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pěšinách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a </w:t>
      </w:r>
      <w:proofErr w:type="spellStart"/>
      <w:r w:rsidRPr="0016379A">
        <w:rPr>
          <w:rStyle w:val="dn"/>
          <w:sz w:val="28"/>
          <w:szCs w:val="30"/>
          <w:lang w:val="de-DE"/>
        </w:rPr>
        <w:t>polních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cestách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a je </w:t>
      </w:r>
      <w:proofErr w:type="spellStart"/>
      <w:r w:rsidRPr="0016379A">
        <w:rPr>
          <w:rStyle w:val="dn"/>
          <w:sz w:val="28"/>
          <w:szCs w:val="30"/>
          <w:lang w:val="de-DE"/>
        </w:rPr>
        <w:t>vhodný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i pro </w:t>
      </w:r>
      <w:proofErr w:type="spellStart"/>
      <w:r w:rsidRPr="0016379A">
        <w:rPr>
          <w:rStyle w:val="dn"/>
          <w:sz w:val="28"/>
          <w:szCs w:val="30"/>
          <w:lang w:val="de-DE"/>
        </w:rPr>
        <w:t>starší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děti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. </w:t>
      </w:r>
      <w:proofErr w:type="spellStart"/>
      <w:r w:rsidRPr="0016379A">
        <w:rPr>
          <w:rStyle w:val="dn"/>
          <w:sz w:val="28"/>
          <w:szCs w:val="30"/>
          <w:lang w:val="de-DE"/>
        </w:rPr>
        <w:t>Vzhledem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k </w:t>
      </w:r>
      <w:proofErr w:type="spellStart"/>
      <w:r w:rsidRPr="0016379A">
        <w:rPr>
          <w:rStyle w:val="dn"/>
          <w:sz w:val="28"/>
          <w:szCs w:val="30"/>
          <w:lang w:val="de-DE"/>
        </w:rPr>
        <w:t>tomu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</w:t>
      </w:r>
      <w:proofErr w:type="spellStart"/>
      <w:r w:rsidRPr="0016379A">
        <w:rPr>
          <w:rStyle w:val="dn"/>
          <w:sz w:val="28"/>
          <w:szCs w:val="30"/>
          <w:lang w:val="de-DE"/>
        </w:rPr>
        <w:t>že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budete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procházet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otevřenou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krajinou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vysoké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nadmořské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výšce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, je </w:t>
      </w:r>
      <w:proofErr w:type="spellStart"/>
      <w:r w:rsidRPr="0016379A">
        <w:rPr>
          <w:rStyle w:val="dn"/>
          <w:sz w:val="28"/>
          <w:szCs w:val="30"/>
          <w:lang w:val="de-DE"/>
        </w:rPr>
        <w:t>třeba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počítat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i s </w:t>
      </w:r>
      <w:proofErr w:type="spellStart"/>
      <w:r w:rsidRPr="0016379A">
        <w:rPr>
          <w:rStyle w:val="dn"/>
          <w:sz w:val="28"/>
          <w:szCs w:val="30"/>
          <w:lang w:val="de-DE"/>
        </w:rPr>
        <w:t>čerstvým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větrem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a </w:t>
      </w:r>
      <w:proofErr w:type="spellStart"/>
      <w:r w:rsidRPr="0016379A">
        <w:rPr>
          <w:rStyle w:val="dn"/>
          <w:sz w:val="28"/>
          <w:szCs w:val="30"/>
          <w:lang w:val="de-DE"/>
        </w:rPr>
        <w:t>zabalit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do </w:t>
      </w:r>
      <w:proofErr w:type="spellStart"/>
      <w:r w:rsidRPr="0016379A">
        <w:rPr>
          <w:rStyle w:val="dn"/>
          <w:sz w:val="28"/>
          <w:szCs w:val="30"/>
          <w:lang w:val="de-DE"/>
        </w:rPr>
        <w:t>batohu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odpovídající</w:t>
      </w:r>
      <w:proofErr w:type="spellEnd"/>
      <w:r w:rsidRPr="0016379A">
        <w:rPr>
          <w:rStyle w:val="dn"/>
          <w:sz w:val="28"/>
          <w:szCs w:val="30"/>
          <w:lang w:val="de-DE"/>
        </w:rPr>
        <w:t xml:space="preserve"> </w:t>
      </w:r>
      <w:proofErr w:type="spellStart"/>
      <w:r w:rsidRPr="0016379A">
        <w:rPr>
          <w:rStyle w:val="dn"/>
          <w:sz w:val="28"/>
          <w:szCs w:val="30"/>
          <w:lang w:val="de-DE"/>
        </w:rPr>
        <w:t>oblečení</w:t>
      </w:r>
      <w:proofErr w:type="spellEnd"/>
      <w:r w:rsidRPr="0016379A">
        <w:rPr>
          <w:rStyle w:val="dn"/>
          <w:sz w:val="28"/>
          <w:szCs w:val="30"/>
          <w:lang w:val="de-DE"/>
        </w:rPr>
        <w:t>.</w:t>
      </w:r>
    </w:p>
    <w:p w14:paraId="2889B778" w14:textId="77777777" w:rsidR="004A465D" w:rsidRPr="0016379A" w:rsidRDefault="004A465D" w:rsidP="005D62A3">
      <w:pPr>
        <w:pStyle w:val="TextA"/>
        <w:jc w:val="center"/>
        <w:rPr>
          <w:rStyle w:val="dn"/>
          <w:sz w:val="28"/>
          <w:szCs w:val="30"/>
        </w:rPr>
      </w:pPr>
    </w:p>
    <w:p w14:paraId="2889B779" w14:textId="77777777" w:rsidR="004A465D" w:rsidRPr="0016379A" w:rsidRDefault="004A465D" w:rsidP="005D62A3">
      <w:pPr>
        <w:pStyle w:val="TextA"/>
        <w:jc w:val="center"/>
        <w:rPr>
          <w:rStyle w:val="dn"/>
          <w:sz w:val="28"/>
          <w:szCs w:val="30"/>
        </w:rPr>
      </w:pPr>
    </w:p>
    <w:p w14:paraId="2889B77A" w14:textId="77777777" w:rsidR="004A465D" w:rsidRPr="0016379A" w:rsidRDefault="004A465D" w:rsidP="005D62A3">
      <w:pPr>
        <w:pStyle w:val="TextA"/>
        <w:jc w:val="center"/>
        <w:rPr>
          <w:rStyle w:val="dn"/>
          <w:sz w:val="28"/>
          <w:szCs w:val="28"/>
        </w:rPr>
      </w:pPr>
    </w:p>
    <w:p w14:paraId="2889B77B" w14:textId="77777777" w:rsidR="004A465D" w:rsidRPr="0016379A" w:rsidRDefault="004A465D" w:rsidP="005D62A3">
      <w:pPr>
        <w:pStyle w:val="TextA"/>
        <w:jc w:val="center"/>
        <w:rPr>
          <w:rStyle w:val="dn"/>
          <w:sz w:val="28"/>
          <w:szCs w:val="28"/>
        </w:rPr>
      </w:pPr>
    </w:p>
    <w:p w14:paraId="2889B77C" w14:textId="77777777" w:rsidR="004A465D" w:rsidRPr="0016379A" w:rsidRDefault="004A465D" w:rsidP="005D62A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rStyle w:val="dn"/>
          <w:rFonts w:ascii="Calibri" w:eastAsia="Calibri" w:hAnsi="Calibri" w:cs="Calibri"/>
          <w:sz w:val="28"/>
          <w:szCs w:val="28"/>
        </w:rPr>
      </w:pPr>
    </w:p>
    <w:p w14:paraId="2889B77D" w14:textId="0DC4185C" w:rsidR="004A465D" w:rsidRPr="0016379A" w:rsidRDefault="004A465D" w:rsidP="005D62A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0" w:lineRule="atLeast"/>
        <w:jc w:val="center"/>
        <w:rPr>
          <w:sz w:val="20"/>
          <w:szCs w:val="20"/>
        </w:rPr>
      </w:pPr>
    </w:p>
    <w:sectPr w:rsidR="004A465D" w:rsidRPr="0016379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9B784" w14:textId="77777777" w:rsidR="000118B5" w:rsidRDefault="00B7584C">
      <w:r>
        <w:separator/>
      </w:r>
    </w:p>
  </w:endnote>
  <w:endnote w:type="continuationSeparator" w:id="0">
    <w:p w14:paraId="2889B786" w14:textId="77777777" w:rsidR="000118B5" w:rsidRDefault="00B7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B77F" w14:textId="77777777" w:rsidR="004A465D" w:rsidRDefault="004A465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B780" w14:textId="77777777" w:rsidR="000118B5" w:rsidRDefault="00B7584C">
      <w:r>
        <w:separator/>
      </w:r>
    </w:p>
  </w:footnote>
  <w:footnote w:type="continuationSeparator" w:id="0">
    <w:p w14:paraId="2889B782" w14:textId="77777777" w:rsidR="000118B5" w:rsidRDefault="00B7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B77E" w14:textId="77777777" w:rsidR="004A465D" w:rsidRDefault="004A465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5D"/>
    <w:rsid w:val="000118B5"/>
    <w:rsid w:val="0016379A"/>
    <w:rsid w:val="004A465D"/>
    <w:rsid w:val="005D62A3"/>
    <w:rsid w:val="00B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B755"/>
  <w15:docId w15:val="{3BC4978A-56D5-447B-9A40-47B02B04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s/jotekudu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Jiří Kothera</cp:lastModifiedBy>
  <cp:revision>4</cp:revision>
  <dcterms:created xsi:type="dcterms:W3CDTF">2020-05-25T13:25:00Z</dcterms:created>
  <dcterms:modified xsi:type="dcterms:W3CDTF">2020-05-25T13:33:00Z</dcterms:modified>
</cp:coreProperties>
</file>